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 xml:space="preserve">В каких ситуациях можно </w:t>
      </w:r>
      <w:proofErr w:type="gramStart"/>
      <w:r w:rsidRPr="00130817">
        <w:rPr>
          <w:rFonts w:ascii="Times New Roman" w:hAnsi="Times New Roman" w:cs="Times New Roman"/>
          <w:b/>
          <w:bCs/>
          <w:sz w:val="28"/>
          <w:szCs w:val="96"/>
        </w:rPr>
        <w:t>посоветовать ребенку позвонить</w:t>
      </w:r>
      <w:proofErr w:type="gramEnd"/>
      <w:r w:rsidRPr="00130817">
        <w:rPr>
          <w:rFonts w:ascii="Times New Roman" w:hAnsi="Times New Roman" w:cs="Times New Roman"/>
          <w:b/>
          <w:bCs/>
          <w:sz w:val="28"/>
          <w:szCs w:val="96"/>
        </w:rPr>
        <w:t xml:space="preserve"> на Детский телефон доверия?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drawing>
          <wp:inline distT="0" distB="0" distL="0" distR="0" wp14:anchorId="3505CBA6" wp14:editId="3A628249">
            <wp:extent cx="4218317" cy="2729097"/>
            <wp:effectExtent l="0" t="0" r="0" b="0"/>
            <wp:docPr id="24" name="Рисунок 24" descr="https://telefon-doveria.ru/wp-content/uploads/2020/02/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lefon-doveria.ru/wp-content/uploads/2020/02/Screenshot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46" cy="272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pict>
          <v:rect id="_x0000_i1025" style="width:0;height:0" o:hralign="center" o:hrstd="t" o:hr="t" fillcolor="#a0a0a0" stroked="f"/>
        </w:pic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В жизни каждого ребенка возникает момент, когда он сталкивается с первыми трудностями и боится совершить ошибку. Кто-то сразу приходит за советом к родителям, кто-то позже. Или вообще не приходит.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Это не всегда происходит из-за недоверия к родителям. Желание скрывать свои проблемы и растерянность возникают даже у детей, у которых очень близкие и теплые отношения в семье.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 xml:space="preserve">Иногда причина связана с непониманием, как начать разговор, нежеланием расстраивать родителей, страхом, что именно эту ситуацию родители не поймут, </w:t>
      </w:r>
      <w:proofErr w:type="gramStart"/>
      <w:r w:rsidRPr="00130817">
        <w:rPr>
          <w:rFonts w:ascii="Times New Roman" w:hAnsi="Times New Roman" w:cs="Times New Roman"/>
          <w:sz w:val="28"/>
          <w:szCs w:val="96"/>
        </w:rPr>
        <w:t>банальными</w:t>
      </w:r>
      <w:proofErr w:type="gramEnd"/>
      <w:r w:rsidRPr="00130817">
        <w:rPr>
          <w:rFonts w:ascii="Times New Roman" w:hAnsi="Times New Roman" w:cs="Times New Roman"/>
          <w:sz w:val="28"/>
          <w:szCs w:val="96"/>
        </w:rPr>
        <w:t xml:space="preserve"> стеснением и неловкостью.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 xml:space="preserve">У подростков много поводов для стрессов и переживаний: ссора с одноклассниками, конфликт с учителем, </w:t>
      </w:r>
      <w:proofErr w:type="spellStart"/>
      <w:r w:rsidRPr="00130817">
        <w:rPr>
          <w:rFonts w:ascii="Times New Roman" w:hAnsi="Times New Roman" w:cs="Times New Roman"/>
          <w:sz w:val="28"/>
          <w:szCs w:val="96"/>
        </w:rPr>
        <w:t>буллинг</w:t>
      </w:r>
      <w:proofErr w:type="spellEnd"/>
      <w:r w:rsidRPr="00130817">
        <w:rPr>
          <w:rFonts w:ascii="Times New Roman" w:hAnsi="Times New Roman" w:cs="Times New Roman"/>
          <w:sz w:val="28"/>
          <w:szCs w:val="96"/>
        </w:rPr>
        <w:t>, безответная любовь, сомнения в своей привлекательности и многое другое. Все это влияет на его эмоциональное состояние, чувство защищённости и самооценку.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Родителям стоит чутко реагировать на любые изменения в поведении и настроении детей, чтобы предвидеть возможные проблемы и быть готовыми рекомендовать помощь психолога. Например, Детский телефон доверия.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Существует популярное заблуждение, что к психологу нужно обращаться только в случае серьезной проблемы, например депрессии, смерти близкого, нарушении поведения, нежелании жить. И нужно учить ребенка решать свои проблемы самостоятельно, а не бежать с любой трудностью к психологу. Это не так! С любой ситуацией нужно разбираться максимально быстро и просто. Обращение к психологу позволит подстраховаться от появления действительно серьезных проблем. Специалист помогает разобраться в ситуации, осознать и принять причины проблемы, выговориться и снять напряжение, найти выход из трудной ситуации.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Первые маркеры, по которым можно определить, что ребенок переживает трудный период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lastRenderedPageBreak/>
        <w:t>Смена привычного поведения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Ребенок ведет себя не так, как обычно. Ранее спокойный и уравновешенный теперь легко раздражается, излишне эмоционально и не всегда адекватно реагирует на любые замечания или вопросы. Или активный, позитивный и общительный все чаще закрываться в комнате, меньше делится с вами, прячет телефон, отвечает односложно. Или ребенок постоянно погружен в свои мысли, рассеян, не сразу реагирует на обращения, будто пропускает слова мимо ушей, выглядит немного потерянным и будто находится в другом месте.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Чрезмерная эмоциональность и острота восприятия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Ребенок стал раздражительным, капризным, впадает в истерики, проявляет агрессию, долго не может справиться со своими эмоциями и успокоиться. Остро и болезненно, порой со слезами на глазах, воспринимает критику или простые требования, а также просьбы, которые раньше не вызывали таких реакций.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Проблемы со сном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Вы замечаете, что ребенок подолгу не может уснуть, постоянно ворочается, возможно, жалуется на кошмары и разбитость по утрам.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Снижение учебной мотивации и потеря интереса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 xml:space="preserve">Отказывается идти в школу. Есть подозрения на прогулы. Пропало желание заниматься даже по любимым и «легким» предметам. Ребенок теряет интерес к </w:t>
      </w:r>
      <w:proofErr w:type="gramStart"/>
      <w:r w:rsidRPr="00130817">
        <w:rPr>
          <w:rFonts w:ascii="Times New Roman" w:hAnsi="Times New Roman" w:cs="Times New Roman"/>
          <w:sz w:val="28"/>
          <w:szCs w:val="96"/>
        </w:rPr>
        <w:t>привычным делам</w:t>
      </w:r>
      <w:proofErr w:type="gramEnd"/>
      <w:r w:rsidRPr="00130817">
        <w:rPr>
          <w:rFonts w:ascii="Times New Roman" w:hAnsi="Times New Roman" w:cs="Times New Roman"/>
          <w:sz w:val="28"/>
          <w:szCs w:val="96"/>
        </w:rPr>
        <w:t xml:space="preserve"> и закрывается. Например, вы замечаете, что он перестал гулять с друзьями или забросил хобби, все больше предпочитает сидеть дома, «зависая» в телефоне.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Проблемы с едой</w:t>
      </w:r>
      <w:r w:rsidRPr="00130817">
        <w:rPr>
          <w:rFonts w:ascii="Times New Roman" w:hAnsi="Times New Roman" w:cs="Times New Roman"/>
          <w:sz w:val="28"/>
          <w:szCs w:val="96"/>
        </w:rPr>
        <w:t>. </w:t>
      </w:r>
      <w:r w:rsidRPr="00130817">
        <w:rPr>
          <w:rFonts w:ascii="Times New Roman" w:hAnsi="Times New Roman" w:cs="Times New Roman"/>
          <w:b/>
          <w:bCs/>
          <w:sz w:val="28"/>
          <w:szCs w:val="96"/>
        </w:rPr>
        <w:t>Пропал аппетит или, наоборот, неожиданно усилился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Не путать с эмоциональной и физической усталостью. Едой компенсируется отсутствие эмоционального тепла и однообразие. Заедаются страхи. Отказ от еды — переживание недостатков своей внешности — как реальных, так и надуманных.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Если вы считаете, что ребенок грустит, выглядит озабоченным, или его поведение кажется вам странным — проявите заботу и предложите помощь психолога, если он не готов поделиться с вами.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Как рассказать ребенку о Детском телефоне доверия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Пожелание обратиться к психологу может вызвать у подростка сопротивление и скепсис, лучше действовать опосредованно, не давя:</w:t>
      </w:r>
    </w:p>
    <w:p w:rsidR="00130817" w:rsidRPr="00130817" w:rsidRDefault="00130817" w:rsidP="0013081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Посмотрите </w:t>
      </w:r>
      <w:hyperlink r:id="rId7" w:tgtFrame="_blank" w:history="1">
        <w:r w:rsidRPr="00130817">
          <w:rPr>
            <w:rFonts w:ascii="Times New Roman" w:hAnsi="Times New Roman" w:cs="Times New Roman"/>
            <w:color w:val="0000FF" w:themeColor="hyperlink"/>
            <w:sz w:val="28"/>
            <w:szCs w:val="96"/>
            <w:u w:val="single"/>
          </w:rPr>
          <w:t>ролик о Детском телефоне доверия</w:t>
        </w:r>
      </w:hyperlink>
      <w:r w:rsidRPr="00130817">
        <w:rPr>
          <w:rFonts w:ascii="Times New Roman" w:hAnsi="Times New Roman" w:cs="Times New Roman"/>
          <w:sz w:val="28"/>
          <w:szCs w:val="96"/>
        </w:rPr>
        <w:t xml:space="preserve"> так, чтобы ребенок тоже видел и слышал его, хотя бы мельком. Спросите, знает ли он об этой </w:t>
      </w:r>
      <w:proofErr w:type="gramStart"/>
      <w:r w:rsidRPr="00130817">
        <w:rPr>
          <w:rFonts w:ascii="Times New Roman" w:hAnsi="Times New Roman" w:cs="Times New Roman"/>
          <w:sz w:val="28"/>
          <w:szCs w:val="96"/>
        </w:rPr>
        <w:t>Службе</w:t>
      </w:r>
      <w:proofErr w:type="gramEnd"/>
      <w:r w:rsidRPr="00130817">
        <w:rPr>
          <w:rFonts w:ascii="Times New Roman" w:hAnsi="Times New Roman" w:cs="Times New Roman"/>
          <w:sz w:val="28"/>
          <w:szCs w:val="96"/>
        </w:rPr>
        <w:t xml:space="preserve"> и обращались ли его друзья и знакомые к данным специалистам. Скажите, что в свое время вам не хватало такой связи с людьми, которые готовы выслушать. Главное, чтобы ребенок узнал об этом ресурсе.</w:t>
      </w:r>
    </w:p>
    <w:p w:rsidR="00130817" w:rsidRPr="00130817" w:rsidRDefault="00130817" w:rsidP="0013081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 xml:space="preserve">Отправьте в </w:t>
      </w:r>
      <w:proofErr w:type="spellStart"/>
      <w:r w:rsidRPr="00130817">
        <w:rPr>
          <w:rFonts w:ascii="Times New Roman" w:hAnsi="Times New Roman" w:cs="Times New Roman"/>
          <w:sz w:val="28"/>
          <w:szCs w:val="96"/>
        </w:rPr>
        <w:t>мессенджер</w:t>
      </w:r>
      <w:proofErr w:type="spellEnd"/>
      <w:r w:rsidRPr="00130817">
        <w:rPr>
          <w:rFonts w:ascii="Times New Roman" w:hAnsi="Times New Roman" w:cs="Times New Roman"/>
          <w:sz w:val="28"/>
          <w:szCs w:val="96"/>
        </w:rPr>
        <w:t xml:space="preserve"> сына или дочки ссылку на чат Детского телефона доверия с намеком, что нашли полезный сервис, который может пригодиться.</w:t>
      </w:r>
    </w:p>
    <w:p w:rsidR="00130817" w:rsidRPr="00130817" w:rsidRDefault="00130817" w:rsidP="0013081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lastRenderedPageBreak/>
        <w:t xml:space="preserve">Используйте технику «Подслушанный разговор»: обыграйте ситуацию таким образом, чтобы ребенок «случайно» услышал, как вы кому-то рассказываете </w:t>
      </w:r>
      <w:proofErr w:type="gramStart"/>
      <w:r w:rsidRPr="00130817">
        <w:rPr>
          <w:rFonts w:ascii="Times New Roman" w:hAnsi="Times New Roman" w:cs="Times New Roman"/>
          <w:sz w:val="28"/>
          <w:szCs w:val="96"/>
        </w:rPr>
        <w:t>о</w:t>
      </w:r>
      <w:proofErr w:type="gramEnd"/>
      <w:r w:rsidRPr="00130817">
        <w:rPr>
          <w:rFonts w:ascii="Times New Roman" w:hAnsi="Times New Roman" w:cs="Times New Roman"/>
          <w:sz w:val="28"/>
          <w:szCs w:val="96"/>
        </w:rPr>
        <w:t xml:space="preserve"> </w:t>
      </w:r>
      <w:proofErr w:type="gramStart"/>
      <w:r w:rsidRPr="00130817">
        <w:rPr>
          <w:rFonts w:ascii="Times New Roman" w:hAnsi="Times New Roman" w:cs="Times New Roman"/>
          <w:sz w:val="28"/>
          <w:szCs w:val="96"/>
        </w:rPr>
        <w:t>Детского</w:t>
      </w:r>
      <w:proofErr w:type="gramEnd"/>
      <w:r w:rsidRPr="00130817">
        <w:rPr>
          <w:rFonts w:ascii="Times New Roman" w:hAnsi="Times New Roman" w:cs="Times New Roman"/>
          <w:sz w:val="28"/>
          <w:szCs w:val="96"/>
        </w:rPr>
        <w:t xml:space="preserve"> телефона доверия, об анонимности звонка.</w:t>
      </w:r>
    </w:p>
    <w:p w:rsidR="00130817" w:rsidRPr="00130817" w:rsidRDefault="00130817" w:rsidP="0013081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Оставьте на компьютере, которым вы вместе пользуетесь, открытой страницу сайта Детского телефона доверия, чтобы ее увидел ребенок.</w:t>
      </w:r>
    </w:p>
    <w:p w:rsidR="00130817" w:rsidRPr="00130817" w:rsidRDefault="00130817" w:rsidP="0013081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t>Расскажите историю своего обращения к психологу, и чем оно вам помогло.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sz w:val="28"/>
          <w:szCs w:val="96"/>
        </w:rPr>
        <w:pict>
          <v:rect id="_x0000_i1026" style="width:0;height:0" o:hralign="center" o:hrstd="t" o:hr="t" fillcolor="#a0a0a0" stroked="f"/>
        </w:pic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  <w:r w:rsidRPr="00130817">
        <w:rPr>
          <w:rFonts w:ascii="Times New Roman" w:hAnsi="Times New Roman" w:cs="Times New Roman"/>
          <w:b/>
          <w:bCs/>
          <w:sz w:val="28"/>
          <w:szCs w:val="96"/>
        </w:rPr>
        <w:t>Важным моментом для ребенка будет факт, что информацию о Детском телефоне доверия 8 800 2000 122 он получит от вас, близких ему людей, которые поддерживают и понимают его, уважают его границы. Это позволит ему довериться, позвонить и получить необходимую помощь.</w:t>
      </w:r>
    </w:p>
    <w:p w:rsidR="00130817" w:rsidRPr="00130817" w:rsidRDefault="00130817" w:rsidP="00130817">
      <w:pPr>
        <w:spacing w:after="0" w:line="240" w:lineRule="auto"/>
        <w:rPr>
          <w:rFonts w:ascii="Times New Roman" w:hAnsi="Times New Roman" w:cs="Times New Roman"/>
          <w:sz w:val="28"/>
          <w:szCs w:val="96"/>
        </w:rPr>
      </w:pPr>
    </w:p>
    <w:p w:rsidR="00050FE3" w:rsidRPr="005525FB" w:rsidRDefault="00050FE3" w:rsidP="005525FB">
      <w:pPr>
        <w:rPr>
          <w:rFonts w:ascii="Arial Narrow" w:hAnsi="Arial Narrow"/>
          <w:sz w:val="24"/>
        </w:rPr>
      </w:pPr>
      <w:bookmarkStart w:id="0" w:name="_GoBack"/>
      <w:bookmarkEnd w:id="0"/>
    </w:p>
    <w:sectPr w:rsidR="00050FE3" w:rsidRPr="0055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F95192"/>
    <w:multiLevelType w:val="multilevel"/>
    <w:tmpl w:val="27DC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03359"/>
    <w:multiLevelType w:val="multilevel"/>
    <w:tmpl w:val="4CB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FE3"/>
    <w:rsid w:val="000C1823"/>
    <w:rsid w:val="00130817"/>
    <w:rsid w:val="00236F2F"/>
    <w:rsid w:val="0028247F"/>
    <w:rsid w:val="003A4FE7"/>
    <w:rsid w:val="003B3257"/>
    <w:rsid w:val="003D4507"/>
    <w:rsid w:val="005525FB"/>
    <w:rsid w:val="00765323"/>
    <w:rsid w:val="00884208"/>
    <w:rsid w:val="00B20F33"/>
    <w:rsid w:val="00BB71DC"/>
    <w:rsid w:val="00C2748F"/>
    <w:rsid w:val="00CE28A1"/>
    <w:rsid w:val="00CF706B"/>
    <w:rsid w:val="00F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lefon-doveria.ru/events/?types=vi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sots-pedagog</cp:lastModifiedBy>
  <cp:revision>2</cp:revision>
  <cp:lastPrinted>2022-04-19T06:17:00Z</cp:lastPrinted>
  <dcterms:created xsi:type="dcterms:W3CDTF">2022-04-19T06:28:00Z</dcterms:created>
  <dcterms:modified xsi:type="dcterms:W3CDTF">2022-04-19T06:28:00Z</dcterms:modified>
</cp:coreProperties>
</file>