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23" w:rsidRPr="000C1823" w:rsidRDefault="000C1823" w:rsidP="000C1823">
      <w:pPr>
        <w:spacing w:after="0" w:line="240" w:lineRule="auto"/>
        <w:rPr>
          <w:rFonts w:ascii="Times New Roman" w:hAnsi="Times New Roman" w:cs="Times New Roman"/>
          <w:b/>
          <w:sz w:val="28"/>
          <w:szCs w:val="96"/>
        </w:rPr>
      </w:pPr>
      <w:r w:rsidRPr="000C1823">
        <w:rPr>
          <w:rFonts w:ascii="Times New Roman" w:hAnsi="Times New Roman" w:cs="Times New Roman"/>
          <w:b/>
          <w:sz w:val="28"/>
          <w:szCs w:val="96"/>
        </w:rPr>
        <w:drawing>
          <wp:anchor distT="0" distB="0" distL="114300" distR="114300" simplePos="0" relativeHeight="251659264" behindDoc="0" locked="0" layoutInCell="1" allowOverlap="1" wp14:anchorId="61234FA1" wp14:editId="22B2B7D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38475" cy="2238375"/>
            <wp:effectExtent l="0" t="0" r="9525" b="9525"/>
            <wp:wrapSquare wrapText="bothSides"/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823">
        <w:rPr>
          <w:rFonts w:ascii="Times New Roman" w:hAnsi="Times New Roman" w:cs="Times New Roman"/>
          <w:b/>
          <w:sz w:val="28"/>
          <w:szCs w:val="96"/>
        </w:rPr>
        <w:t xml:space="preserve">Родителям о компьютерной зависимости  </w:t>
      </w:r>
    </w:p>
    <w:p w:rsidR="000C1823" w:rsidRPr="000C1823" w:rsidRDefault="000C1823" w:rsidP="000C1823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 xml:space="preserve">    Компьютерные технологии постепенно внедрились в нашу жизнь и заменили очное общение, чтение книг, встречи с друзьями. Достаточно нажать на кнопку - и многие социальные потребности реализуются сиюминутно и виртуально.   Следовательно, необходимость действия в реальной жизни сводится к стремлению быстрее оказаться в онлайн…</w:t>
      </w:r>
    </w:p>
    <w:p w:rsidR="000C1823" w:rsidRPr="000C1823" w:rsidRDefault="000C1823" w:rsidP="000C1823">
      <w:pPr>
        <w:spacing w:after="0" w:line="240" w:lineRule="auto"/>
        <w:rPr>
          <w:rFonts w:ascii="Times New Roman" w:hAnsi="Times New Roman" w:cs="Times New Roman"/>
          <w:b/>
          <w:sz w:val="28"/>
          <w:szCs w:val="96"/>
        </w:rPr>
      </w:pPr>
      <w:r w:rsidRPr="000C1823">
        <w:rPr>
          <w:rFonts w:ascii="Times New Roman" w:hAnsi="Times New Roman" w:cs="Times New Roman"/>
          <w:b/>
          <w:sz w:val="28"/>
          <w:szCs w:val="96"/>
        </w:rPr>
        <w:t>ПОРА «БИТЬ ТРЕВОГУ», ЕСЛИ:</w:t>
      </w:r>
    </w:p>
    <w:p w:rsidR="000C1823" w:rsidRPr="000C1823" w:rsidRDefault="000C1823" w:rsidP="000C182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 xml:space="preserve">Проявляется повышенная раздражительность и агрессивность во время отвлечения ребенка от компьютера. А хорошее настроение на </w:t>
      </w:r>
      <w:proofErr w:type="gramStart"/>
      <w:r w:rsidRPr="000C1823">
        <w:rPr>
          <w:rFonts w:ascii="Times New Roman" w:hAnsi="Times New Roman" w:cs="Times New Roman"/>
          <w:sz w:val="28"/>
          <w:szCs w:val="96"/>
        </w:rPr>
        <w:t>прямую</w:t>
      </w:r>
      <w:proofErr w:type="gramEnd"/>
      <w:r w:rsidRPr="000C1823">
        <w:rPr>
          <w:rFonts w:ascii="Times New Roman" w:hAnsi="Times New Roman" w:cs="Times New Roman"/>
          <w:sz w:val="28"/>
          <w:szCs w:val="96"/>
        </w:rPr>
        <w:t xml:space="preserve"> зависит от  доступа к компьютеру.</w:t>
      </w:r>
    </w:p>
    <w:p w:rsidR="000C1823" w:rsidRPr="000C1823" w:rsidRDefault="000C1823" w:rsidP="000C182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 xml:space="preserve">Возникает замкнутость, стремление находиться в «зоне </w:t>
      </w:r>
      <w:proofErr w:type="spellStart"/>
      <w:r w:rsidRPr="000C1823">
        <w:rPr>
          <w:rFonts w:ascii="Times New Roman" w:hAnsi="Times New Roman" w:cs="Times New Roman"/>
          <w:sz w:val="28"/>
          <w:szCs w:val="96"/>
        </w:rPr>
        <w:t>недоступа</w:t>
      </w:r>
      <w:proofErr w:type="spellEnd"/>
      <w:r w:rsidRPr="000C1823">
        <w:rPr>
          <w:rFonts w:ascii="Times New Roman" w:hAnsi="Times New Roman" w:cs="Times New Roman"/>
          <w:sz w:val="28"/>
          <w:szCs w:val="96"/>
        </w:rPr>
        <w:t>» от всех членов семьи и повседневных обязанностей.</w:t>
      </w:r>
    </w:p>
    <w:p w:rsidR="000C1823" w:rsidRPr="000C1823" w:rsidRDefault="000C1823" w:rsidP="000C182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Ребенок может обманывать и скрывать реальные цели долгого пребывания за компьютером: «Готовлю реферат», «Подрабатываю на сайте», «Готовлюсь к уроку» и т.д.</w:t>
      </w:r>
    </w:p>
    <w:p w:rsidR="000C1823" w:rsidRPr="000C1823" w:rsidRDefault="000C1823" w:rsidP="000C182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Появляются проблемы со здоровьем: ребенок худеет, пропуская приемы еды; страдает бессонницей и тревожными реакциями; постоянное нахождение за монитором сопровождаются болями в спине и проблемами со зрением.</w:t>
      </w:r>
    </w:p>
    <w:p w:rsidR="000C1823" w:rsidRPr="000C1823" w:rsidRDefault="000C1823" w:rsidP="000C182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Постепенно увеличивается время пребывания за компьютером, ребенок перестает контролировать свой режим дня.</w:t>
      </w:r>
    </w:p>
    <w:p w:rsidR="000C1823" w:rsidRPr="000C1823" w:rsidRDefault="000C1823" w:rsidP="000C182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В беседе Ваш ребенок употребляют компьютерные термины, заменяя ими слова.</w:t>
      </w:r>
    </w:p>
    <w:p w:rsidR="000C1823" w:rsidRPr="000C1823" w:rsidRDefault="000C1823" w:rsidP="000C182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Домашние обязанности, служебные дела, учебный процесс систематически переносятся на неопределенные сроки и теряют интерес у ребенка.</w:t>
      </w:r>
    </w:p>
    <w:p w:rsidR="000C1823" w:rsidRPr="000C1823" w:rsidRDefault="000C1823" w:rsidP="000C182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Увеличиваются денежные расходы на постоянное обновление программного обеспечения для компьютера или  дистанционных оплат за Интернет услуги.</w:t>
      </w:r>
    </w:p>
    <w:p w:rsidR="000C1823" w:rsidRPr="000C1823" w:rsidRDefault="000C1823" w:rsidP="000C1823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b/>
          <w:sz w:val="28"/>
          <w:szCs w:val="96"/>
        </w:rPr>
        <w:t>ПРИЧИНЫ ВОЗНИКНОВЕНИЯ АДДИКЦИИ:</w:t>
      </w:r>
    </w:p>
    <w:p w:rsidR="000C1823" w:rsidRPr="000C1823" w:rsidRDefault="000C1823" w:rsidP="000C1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Недостаток общения и теплых эмоциональных отношений в семье. Когда родители (близкие родственники) не уделяют ребенку должного времени, необходимого для ежедневного искреннего участия в жизни ребенка, не интересуются состоянием душевного мира, мало спрашивают о его мыслях и чувствах о том, что действительно волнует  и тревожит ребенка, не слышат его. Ведь порой родители сами отвлекают ребенка компьютером.</w:t>
      </w:r>
    </w:p>
    <w:p w:rsidR="000C1823" w:rsidRPr="000C1823" w:rsidRDefault="000C1823" w:rsidP="000C1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Отсутствие у ребенка серьезных увлечений, интересов, хобби, привязанностей, которые не связаны с компьютером.</w:t>
      </w:r>
    </w:p>
    <w:p w:rsidR="000C1823" w:rsidRPr="000C1823" w:rsidRDefault="000C1823" w:rsidP="000C1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lastRenderedPageBreak/>
        <w:t>Наличие заболеваний, которые являются преградой для полноценной социализации. Если ребенок-инвалид или учится на дому, то компьютер может стать единственным средством общения, получения информации, развлечения.</w:t>
      </w:r>
    </w:p>
    <w:p w:rsidR="000C1823" w:rsidRPr="000C1823" w:rsidRDefault="000C1823" w:rsidP="000C1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Неумение ребенка налаживать желательные контакты с окружающими, отсутствие навыков общения.</w:t>
      </w:r>
    </w:p>
    <w:p w:rsidR="000C1823" w:rsidRPr="000C1823" w:rsidRDefault="000C1823" w:rsidP="000C1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Поиск новых ощущений и впечатлений, когда юноше неинтересно прибывать в реальной жизни, он стремится убежать в виртуальную реальность, где может сам создавать и контролировать ситуацию.</w:t>
      </w:r>
    </w:p>
    <w:p w:rsidR="000C1823" w:rsidRPr="000C1823" w:rsidRDefault="000C1823" w:rsidP="000C1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 xml:space="preserve">Общая неудачливость ребенка. В сети Интернет такой ребенок может создать свой образ, противоположный реальному миру: другое имя, внешность и более выгодная </w:t>
      </w:r>
      <w:proofErr w:type="spellStart"/>
      <w:r w:rsidRPr="000C1823">
        <w:rPr>
          <w:rFonts w:ascii="Times New Roman" w:hAnsi="Times New Roman" w:cs="Times New Roman"/>
          <w:sz w:val="28"/>
          <w:szCs w:val="96"/>
        </w:rPr>
        <w:t>самопрезентация</w:t>
      </w:r>
      <w:proofErr w:type="spellEnd"/>
      <w:r w:rsidRPr="000C1823">
        <w:rPr>
          <w:rFonts w:ascii="Times New Roman" w:hAnsi="Times New Roman" w:cs="Times New Roman"/>
          <w:sz w:val="28"/>
          <w:szCs w:val="96"/>
        </w:rPr>
        <w:t xml:space="preserve">. </w:t>
      </w:r>
    </w:p>
    <w:p w:rsidR="000C1823" w:rsidRPr="000C1823" w:rsidRDefault="000C1823" w:rsidP="000C1823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drawing>
          <wp:anchor distT="0" distB="0" distL="114300" distR="114300" simplePos="0" relativeHeight="251660288" behindDoc="0" locked="0" layoutInCell="1" allowOverlap="1" wp14:anchorId="3D42AF15" wp14:editId="42439085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096895" cy="2219325"/>
            <wp:effectExtent l="0" t="0" r="8255" b="9525"/>
            <wp:wrapSquare wrapText="bothSides"/>
            <wp:docPr id="23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823">
        <w:rPr>
          <w:rFonts w:ascii="Times New Roman" w:hAnsi="Times New Roman" w:cs="Times New Roman"/>
          <w:b/>
          <w:sz w:val="28"/>
          <w:szCs w:val="96"/>
        </w:rPr>
        <w:t>КАК ПОМОЧЬ РЕБЕНКУ?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 xml:space="preserve">Всегда нужно оговаривать время игры ребенка на компьютере и точно сохранять эти рамки. В юношеском возрасте оптимальное время работы за монитором до 3 часов. 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Соблюдайте определенное время отдыха для нервной системы.  С 23.00 до 02.00 - обязательные часы сна.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 xml:space="preserve">Увеличьте время ежедневного качественного общения с ребенком. 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 xml:space="preserve">Привлеките ребенка к посещению общественных мероприятий, создайте интерес к реальным событиям: театр, выставка, концерт, кинотеатры,  встречи с интересными людьми. 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Категорически запрещайте играть в компьютерные игры перед сном. Промежуток между данными действиями должен составлять до 2 часов. Это оптимальное время для успокоения нервной системы ребенка и спокойного сна.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Тщательно чередуйте физические и умственные нагрузки. Так, один час пребывания за компьютером необходимо сменить на час активных действий.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Следите, чтобы виртуальное общение не подменяло реальное общение с друзьями. Будьте инициатором  гостеприимных встреч его друзей у себя дома.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Не разрешайте выходить в Интернет бесконтрольно. Установите контролирующие программы на компьютере, смените пароль доступа.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 xml:space="preserve">Обозначьте, что компьютер - это предмет общего семейного пользования, и каждый имеет свободный доступ к нему. Организуйте </w:t>
      </w:r>
      <w:r w:rsidRPr="000C1823">
        <w:rPr>
          <w:rFonts w:ascii="Times New Roman" w:hAnsi="Times New Roman" w:cs="Times New Roman"/>
          <w:sz w:val="28"/>
          <w:szCs w:val="96"/>
        </w:rPr>
        <w:lastRenderedPageBreak/>
        <w:t>график работы за компьютером. Введите санкции и наказания за нарушения графика.</w:t>
      </w:r>
    </w:p>
    <w:p w:rsidR="000C1823" w:rsidRPr="000C1823" w:rsidRDefault="000C1823" w:rsidP="000C1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0C1823">
        <w:rPr>
          <w:rFonts w:ascii="Times New Roman" w:hAnsi="Times New Roman" w:cs="Times New Roman"/>
          <w:sz w:val="28"/>
          <w:szCs w:val="96"/>
        </w:rPr>
        <w:t>Положительно поощряйте период пребывания без компьютера. Это могут быть новые вещи, книги, необходимые или желанные для ребенка предметы.</w:t>
      </w:r>
    </w:p>
    <w:p w:rsidR="00050FE3" w:rsidRPr="005525FB" w:rsidRDefault="00050FE3" w:rsidP="005525FB">
      <w:pPr>
        <w:rPr>
          <w:rFonts w:ascii="Arial Narrow" w:hAnsi="Arial Narrow"/>
          <w:sz w:val="24"/>
        </w:rPr>
      </w:pPr>
      <w:bookmarkStart w:id="0" w:name="_GoBack"/>
      <w:bookmarkEnd w:id="0"/>
    </w:p>
    <w:sectPr w:rsidR="00050FE3" w:rsidRPr="0055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03359"/>
    <w:multiLevelType w:val="multilevel"/>
    <w:tmpl w:val="4CB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FE3"/>
    <w:rsid w:val="000C1823"/>
    <w:rsid w:val="00236F2F"/>
    <w:rsid w:val="0028247F"/>
    <w:rsid w:val="003A4FE7"/>
    <w:rsid w:val="003B3257"/>
    <w:rsid w:val="003D4507"/>
    <w:rsid w:val="005525FB"/>
    <w:rsid w:val="00765323"/>
    <w:rsid w:val="00884208"/>
    <w:rsid w:val="00B20F33"/>
    <w:rsid w:val="00BB71DC"/>
    <w:rsid w:val="00C2748F"/>
    <w:rsid w:val="00CE28A1"/>
    <w:rsid w:val="00CF706B"/>
    <w:rsid w:val="00F2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sots-pedagog</cp:lastModifiedBy>
  <cp:revision>2</cp:revision>
  <cp:lastPrinted>2022-04-19T06:17:00Z</cp:lastPrinted>
  <dcterms:created xsi:type="dcterms:W3CDTF">2022-04-19T06:27:00Z</dcterms:created>
  <dcterms:modified xsi:type="dcterms:W3CDTF">2022-04-19T06:27:00Z</dcterms:modified>
</cp:coreProperties>
</file>