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B7F" w:rsidRPr="00464B7F" w:rsidRDefault="00464B7F" w:rsidP="00FA1802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464B7F">
        <w:rPr>
          <w:rFonts w:ascii="Times New Roman" w:hAnsi="Times New Roman" w:cs="Times New Roman"/>
          <w:b/>
          <w:sz w:val="32"/>
          <w:szCs w:val="32"/>
        </w:rPr>
        <w:t>Виды ответственности несовершеннолетних за совершение противоправных действий</w:t>
      </w:r>
    </w:p>
    <w:p w:rsidR="00464B7F" w:rsidRPr="005908F8" w:rsidRDefault="00464B7F" w:rsidP="00FA180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08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Никто из нас не застрахован от совершения против нас какого-либо преступления. Предотвратить беду всегда лучше, чем искать потом выход из сложившейся ситуации. Есть такая пословица: «Предупреждён – значит вооружён». </w:t>
      </w:r>
    </w:p>
    <w:p w:rsidR="00464B7F" w:rsidRPr="005908F8" w:rsidRDefault="00464B7F" w:rsidP="00FA180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08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К сожалению, подростки зачастую не задумываются о своих проступках, ошибочно считая, что в этом нет ничего особенного. Даже совершая групповые правонарушения, они не отдают себе отчёт в том, что это противозаконно. Отвечая на вопрос, зачем ты это сделал, практически никто внятно не отвечает. Чаще говорят: «Все пошли, и я пошёл».  </w:t>
      </w:r>
    </w:p>
    <w:p w:rsidR="00464B7F" w:rsidRPr="005908F8" w:rsidRDefault="00464B7F" w:rsidP="00FA180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08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А во многих статьях Уголовного Кодекса РФ говорится о более серьезной ответственности за преступления, совершенные группой лиц по предварительному сговору или организованной группой. Часто подростки отвечают, что не знали, что это наказуемо, что этого делать нельзя. </w:t>
      </w:r>
    </w:p>
    <w:p w:rsidR="00464B7F" w:rsidRPr="005908F8" w:rsidRDefault="00464B7F" w:rsidP="00FA180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08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5908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Но незнание закона не освобождает от ответственности</w:t>
      </w:r>
      <w:r w:rsidRPr="005908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Противоправное действие – это антиобщественное деяние, причиняющее вред обществу, запрещенное законом и влекущее наказание. За преступления подростки в возрасте от 14 до 16 лет могут быть привлечены к уголовной ответственности и осуждены. К ответственности подростки привлекаются с 16 лет в соответствии с требованиями Уголовного Кодекса Российской Федерации. А за такие преступления, как злостное хулиганство, кража, изнасилование, убийство уголовная ответственность наступает с 14 лет. </w:t>
      </w:r>
    </w:p>
    <w:p w:rsidR="00464B7F" w:rsidRPr="005908F8" w:rsidRDefault="00464B7F" w:rsidP="00FA180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08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 такое ответственность?   </w:t>
      </w:r>
    </w:p>
    <w:p w:rsidR="00464B7F" w:rsidRPr="005908F8" w:rsidRDefault="00464B7F" w:rsidP="00FA180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08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5908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Ответственность </w:t>
      </w:r>
      <w:r w:rsidRPr="005908F8">
        <w:rPr>
          <w:rFonts w:ascii="Times New Roman" w:hAnsi="Times New Roman" w:cs="Times New Roman"/>
          <w:color w:val="000000" w:themeColor="text1"/>
          <w:sz w:val="28"/>
          <w:szCs w:val="28"/>
        </w:rPr>
        <w:t>– необходимость, обязанность гражданина отвечать за свои действия, поступки, быть ответственным за них.</w:t>
      </w:r>
    </w:p>
    <w:p w:rsidR="00464B7F" w:rsidRPr="005908F8" w:rsidRDefault="00464B7F" w:rsidP="00FA180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08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Существует 4 вида юридической ответственности в зависимости от вида нарушениях: </w:t>
      </w:r>
    </w:p>
    <w:p w:rsidR="005908F8" w:rsidRPr="005908F8" w:rsidRDefault="00464B7F" w:rsidP="00FA180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908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Административная отве</w:t>
      </w:r>
      <w:r w:rsidR="005908F8" w:rsidRPr="005908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тственность несовершеннолетних.</w:t>
      </w:r>
    </w:p>
    <w:p w:rsidR="00FA1802" w:rsidRDefault="00464B7F" w:rsidP="00FA1802">
      <w:pPr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08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Административная ответственность применяется за нарушения, предусмотренные Кодексом об административных правонарушениях (КоАП). </w:t>
      </w:r>
      <w:r w:rsidR="00FA18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A1802" w:rsidRDefault="00FA1802" w:rsidP="00FA1802">
      <w:pPr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464B7F" w:rsidRPr="005908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административным правонарушениям относятся: </w:t>
      </w:r>
    </w:p>
    <w:p w:rsidR="00FA1802" w:rsidRDefault="00464B7F" w:rsidP="00FA1802">
      <w:pPr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08F8">
        <w:rPr>
          <w:rFonts w:ascii="Times New Roman" w:hAnsi="Times New Roman" w:cs="Times New Roman"/>
          <w:color w:val="000000" w:themeColor="text1"/>
          <w:sz w:val="28"/>
          <w:szCs w:val="28"/>
        </w:rPr>
        <w:t>- появление в общественных местах в состоянии алкогольного или наркотического опьянения;</w:t>
      </w:r>
    </w:p>
    <w:p w:rsidR="00FA1802" w:rsidRDefault="00464B7F" w:rsidP="00FA1802">
      <w:pPr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08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распитие спиртных напитков в общественных местах;</w:t>
      </w:r>
    </w:p>
    <w:p w:rsidR="00FA1802" w:rsidRDefault="00464B7F" w:rsidP="00FA1802">
      <w:pPr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08F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- совершение мелкого хулиганства; </w:t>
      </w:r>
    </w:p>
    <w:p w:rsidR="00FA1802" w:rsidRDefault="00464B7F" w:rsidP="00FA1802">
      <w:pPr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08F8">
        <w:rPr>
          <w:rFonts w:ascii="Times New Roman" w:hAnsi="Times New Roman" w:cs="Times New Roman"/>
          <w:color w:val="000000" w:themeColor="text1"/>
          <w:sz w:val="28"/>
          <w:szCs w:val="28"/>
        </w:rPr>
        <w:t>- нарушение правил дорожного движения;</w:t>
      </w:r>
    </w:p>
    <w:p w:rsidR="00464B7F" w:rsidRPr="005908F8" w:rsidRDefault="00464B7F" w:rsidP="00FA1802">
      <w:pPr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08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нарушение противопожарной безопасности и др. </w:t>
      </w:r>
    </w:p>
    <w:p w:rsidR="00464B7F" w:rsidRPr="005908F8" w:rsidRDefault="00464B7F" w:rsidP="00FA1802">
      <w:pPr>
        <w:ind w:left="36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908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административные правонарушения к ответственности привлекаются граждане РФ с 16 лет и предусмотрены следующие </w:t>
      </w:r>
      <w:r w:rsidRPr="005908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виды административной ответственности: </w:t>
      </w:r>
    </w:p>
    <w:p w:rsidR="00464B7F" w:rsidRPr="005908F8" w:rsidRDefault="00464B7F" w:rsidP="00FA1802">
      <w:pPr>
        <w:ind w:left="36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908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sym w:font="Symbol" w:char="F0B7"/>
      </w:r>
      <w:r w:rsidRPr="005908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штраф, </w:t>
      </w:r>
    </w:p>
    <w:p w:rsidR="00464B7F" w:rsidRPr="005908F8" w:rsidRDefault="00464B7F" w:rsidP="00FA1802">
      <w:pPr>
        <w:ind w:left="36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908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sym w:font="Symbol" w:char="F0B7"/>
      </w:r>
      <w:r w:rsidRPr="005908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предупреждение, </w:t>
      </w:r>
    </w:p>
    <w:p w:rsidR="00464B7F" w:rsidRPr="005908F8" w:rsidRDefault="00464B7F" w:rsidP="00FA1802">
      <w:pPr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08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sym w:font="Symbol" w:char="F0B7"/>
      </w:r>
      <w:r w:rsidRPr="005908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исправительные работы</w:t>
      </w:r>
      <w:r w:rsidRPr="005908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Если подросток, не достигший 16 лет, совершает административное правонарушение, то наказание несут его родители. </w:t>
      </w:r>
    </w:p>
    <w:p w:rsidR="00464B7F" w:rsidRPr="005908F8" w:rsidRDefault="00464B7F" w:rsidP="00FA1802">
      <w:pPr>
        <w:pStyle w:val="a3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08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Уголовная ответственность</w:t>
      </w:r>
      <w:r w:rsidRPr="005908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5908F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5908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тветственность за нарушение законов, предусмотренных Уголовным кодексом. Преступление, предусмотренное уголовным законом как общественно опасное, посягающее на общественный строй, собственность, личность, права и свободы граждан, общественный порядок (убийство, грабёж, изнасилование, оскорбления, мелкие хищения, хулиганство). Статья 87 УК РФ «Уголовная ответственность несовершеннолетних»: Несовершеннолетними признаются лица, которым ко времени совершения преступления исполнилось четырнадцать лет, но не исполнилось восемнадцать лет. </w:t>
      </w:r>
    </w:p>
    <w:p w:rsidR="00464B7F" w:rsidRPr="005908F8" w:rsidRDefault="00464B7F" w:rsidP="00FA1802">
      <w:pPr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08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Статья 88 УК РФ </w:t>
      </w:r>
      <w:r w:rsidRPr="005908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«Виды наказаний, назначаемых несовершеннолетним»:</w:t>
      </w:r>
    </w:p>
    <w:p w:rsidR="00464B7F" w:rsidRPr="005908F8" w:rsidRDefault="00464B7F" w:rsidP="00FA1802">
      <w:pPr>
        <w:ind w:left="36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908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– штраф;</w:t>
      </w:r>
    </w:p>
    <w:p w:rsidR="00464B7F" w:rsidRPr="005908F8" w:rsidRDefault="00464B7F" w:rsidP="00FA1802">
      <w:pPr>
        <w:ind w:left="36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908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–лишение права заниматься определённой деятельностью; </w:t>
      </w:r>
    </w:p>
    <w:p w:rsidR="00464B7F" w:rsidRPr="005908F8" w:rsidRDefault="00464B7F" w:rsidP="00FA1802">
      <w:pPr>
        <w:ind w:left="36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908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–обязательные работы;</w:t>
      </w:r>
    </w:p>
    <w:p w:rsidR="00464B7F" w:rsidRPr="005908F8" w:rsidRDefault="00464B7F" w:rsidP="00FA1802">
      <w:pPr>
        <w:ind w:left="36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908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–исправительные работы;</w:t>
      </w:r>
    </w:p>
    <w:p w:rsidR="00464B7F" w:rsidRPr="005908F8" w:rsidRDefault="00464B7F" w:rsidP="00FA1802">
      <w:pPr>
        <w:ind w:left="36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908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–арест;</w:t>
      </w:r>
    </w:p>
    <w:p w:rsidR="00464B7F" w:rsidRPr="005908F8" w:rsidRDefault="00464B7F" w:rsidP="00FA1802">
      <w:pPr>
        <w:ind w:left="36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908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–лишение свободы на определённый срок. </w:t>
      </w:r>
    </w:p>
    <w:p w:rsidR="00464B7F" w:rsidRPr="005908F8" w:rsidRDefault="00464B7F" w:rsidP="00FA1802">
      <w:pPr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08F8">
        <w:rPr>
          <w:rFonts w:ascii="Times New Roman" w:hAnsi="Times New Roman" w:cs="Times New Roman"/>
          <w:color w:val="000000" w:themeColor="text1"/>
          <w:sz w:val="28"/>
          <w:szCs w:val="28"/>
        </w:rPr>
        <w:t>Несовершеннолетние за совершение преступлений, противоправных деяний также могут быть помещены в специальные учебно-воспитательные учреждения закрытого типа. Причем, в такие учреждения подростки могут быть направлены с 11 лет. Срок лишения свободы для несовершеннолетних не может превышать 10 лет. Лишение свободы отбывается несовершеннолетними в воспитательных колониях общего режима.</w:t>
      </w:r>
    </w:p>
    <w:p w:rsidR="00464B7F" w:rsidRPr="005908F8" w:rsidRDefault="00464B7F" w:rsidP="00FA180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908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Дисциплинарная ответственность. </w:t>
      </w:r>
    </w:p>
    <w:p w:rsidR="00464B7F" w:rsidRPr="005908F8" w:rsidRDefault="005908F8" w:rsidP="00FA180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Это</w:t>
      </w:r>
      <w:r w:rsidR="00464B7F" w:rsidRPr="005908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нарушение трудовых обязанностей, т.е. нарушение трудового законодательства, к примеру: прогул без уважительной причины.</w:t>
      </w:r>
    </w:p>
    <w:p w:rsidR="00464B7F" w:rsidRPr="005908F8" w:rsidRDefault="00464B7F" w:rsidP="00FA180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908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Гражданско-правовая ответственность.</w:t>
      </w:r>
    </w:p>
    <w:p w:rsidR="00464B7F" w:rsidRPr="005908F8" w:rsidRDefault="00464B7F" w:rsidP="00FA1802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A1802">
        <w:rPr>
          <w:rFonts w:ascii="Times New Roman" w:hAnsi="Times New Roman" w:cs="Times New Roman"/>
          <w:color w:val="000000" w:themeColor="text1"/>
          <w:sz w:val="28"/>
          <w:szCs w:val="28"/>
        </w:rPr>
        <w:t>Регулирует имущественные отношения. Наказания к правонарушителю</w:t>
      </w:r>
      <w:r w:rsidRPr="005908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bookmarkStart w:id="0" w:name="_GoBack"/>
      <w:bookmarkEnd w:id="0"/>
    </w:p>
    <w:p w:rsidR="00464B7F" w:rsidRPr="005908F8" w:rsidRDefault="00464B7F" w:rsidP="00FA1802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908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5908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sym w:font="Symbol" w:char="F0B7"/>
      </w:r>
      <w:r w:rsidRPr="005908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возмещение вреда,</w:t>
      </w:r>
    </w:p>
    <w:p w:rsidR="00464B7F" w:rsidRPr="005908F8" w:rsidRDefault="00464B7F" w:rsidP="00FA1802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908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5908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sym w:font="Symbol" w:char="F0B7"/>
      </w:r>
      <w:r w:rsidRPr="005908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уплата ущерба.</w:t>
      </w:r>
    </w:p>
    <w:p w:rsidR="00464B7F" w:rsidRPr="005908F8" w:rsidRDefault="00464B7F" w:rsidP="00FA180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08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Виды нарушений существуют три вида нарушений: «Проступок. Правонарушение. Преступление». </w:t>
      </w:r>
    </w:p>
    <w:p w:rsidR="00464B7F" w:rsidRPr="005908F8" w:rsidRDefault="00464B7F" w:rsidP="00FA180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08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Проступок </w:t>
      </w:r>
      <w:r w:rsidRPr="005908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это нарушение правил поведения или вызывающее поведение. </w:t>
      </w:r>
      <w:r w:rsidRPr="005908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Правонарушение</w:t>
      </w:r>
      <w:r w:rsidRPr="005908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это нарушение закона, за которое предусмотрено наказание для взрослых людей и подростков с шестнадцатилетнего возраста. </w:t>
      </w:r>
    </w:p>
    <w:p w:rsidR="00464B7F" w:rsidRPr="005908F8" w:rsidRDefault="00464B7F" w:rsidP="00FA180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08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Преступление</w:t>
      </w:r>
      <w:r w:rsidRPr="005908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это серьезное нарушение закона взрослыми людьми или несовершеннолетними, достигшими возраста привлечения к уголовной ответственности. Всегда надо помнить о том, что за совершенные поступки надо отвечать. </w:t>
      </w:r>
    </w:p>
    <w:p w:rsidR="0042401E" w:rsidRPr="005908F8" w:rsidRDefault="00464B7F" w:rsidP="00FA180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08F8">
        <w:rPr>
          <w:rFonts w:ascii="Times New Roman" w:hAnsi="Times New Roman" w:cs="Times New Roman"/>
          <w:color w:val="000000" w:themeColor="text1"/>
          <w:sz w:val="28"/>
          <w:szCs w:val="28"/>
        </w:rPr>
        <w:t>Всегда помните о том, что главной причиной всех правонарушений является неуважение к закону. Ни один человек в нашем обществе не может отступать от требований правовых норм. В противном случае в действие вступает Уголовный Кодекс РФ. Помните! Совершая проступок, вы не только нарушаете Закон, но и причиняете боль своим родным и близким людям.</w:t>
      </w:r>
    </w:p>
    <w:sectPr w:rsidR="0042401E" w:rsidRPr="005908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B5FEE"/>
    <w:multiLevelType w:val="hybridMultilevel"/>
    <w:tmpl w:val="85022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BE7"/>
    <w:rsid w:val="0042401E"/>
    <w:rsid w:val="00464B7F"/>
    <w:rsid w:val="005908F8"/>
    <w:rsid w:val="00CA6BE7"/>
    <w:rsid w:val="00D10CB1"/>
    <w:rsid w:val="00FA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8CDF7"/>
  <w15:chartTrackingRefBased/>
  <w15:docId w15:val="{40402864-1CF3-4204-BFC9-9FFC2E34D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4B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metodkabinet</dc:creator>
  <cp:keywords/>
  <dc:description/>
  <cp:lastModifiedBy>KvakinaOR</cp:lastModifiedBy>
  <cp:revision>4</cp:revision>
  <dcterms:created xsi:type="dcterms:W3CDTF">2025-02-17T07:41:00Z</dcterms:created>
  <dcterms:modified xsi:type="dcterms:W3CDTF">2025-02-19T04:41:00Z</dcterms:modified>
</cp:coreProperties>
</file>